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0C405C" w:rsidTr="00C32A4D">
        <w:trPr>
          <w:trHeight w:val="142"/>
        </w:trPr>
        <w:tc>
          <w:tcPr>
            <w:tcW w:w="9889" w:type="dxa"/>
            <w:hideMark/>
          </w:tcPr>
          <w:tbl>
            <w:tblPr>
              <w:tblStyle w:val="a8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9"/>
              <w:gridCol w:w="828"/>
              <w:gridCol w:w="4266"/>
            </w:tblGrid>
            <w:tr w:rsidR="000C405C" w:rsidTr="00C32A4D">
              <w:tc>
                <w:tcPr>
                  <w:tcW w:w="4644" w:type="dxa"/>
                </w:tcPr>
                <w:p w:rsidR="0096473F" w:rsidRPr="009B5DE2" w:rsidRDefault="000C405C" w:rsidP="0096473F">
                  <w:pPr>
                    <w:tabs>
                      <w:tab w:val="left" w:pos="6472"/>
                    </w:tabs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96473F" w:rsidRPr="009B5DE2">
                    <w:rPr>
                      <w:rFonts w:ascii="Times New Roman" w:hAnsi="Times New Roman" w:cs="Times New Roman"/>
                      <w:noProof/>
                      <w:szCs w:val="20"/>
                      <w:lang w:eastAsia="ru-RU"/>
                    </w:rPr>
                    <w:drawing>
                      <wp:inline distT="0" distB="0" distL="0" distR="0" wp14:anchorId="22EC9D7E" wp14:editId="6A62A0CB">
                        <wp:extent cx="524510" cy="603250"/>
                        <wp:effectExtent l="0" t="0" r="8890" b="6350"/>
                        <wp:docPr id="231" name="Рисунок 2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603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ФЕДЕРАЛЬНАЯ СЛУЖБА ПО НАДЗОРУ В СФЕРЕ ЗАЩИТЫ ПРАВ ПОТРЕБИТЕЛЕЙ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БЛАГОПОЛУЧИЯ  ЧЕЛОВЕКА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Филиал Федерального бюджетного учреждения здравоохранения «Центр гигиены и эпидемиологии в Свердловской области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городе Красноуфимск, Красноуфимском,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районах»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623300,  </w:t>
                  </w:r>
                  <w:proofErr w:type="gramStart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>Свердловская</w:t>
                  </w:r>
                  <w:proofErr w:type="gramEnd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обл., г. Красноуфимск, 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ул. Советская, 13 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тел.: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7-59-43 </w:t>
                  </w: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факс: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7-59-43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e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-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mail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</w:t>
                  </w:r>
                  <w:r w:rsidRPr="009B5DE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hyperlink r:id="rId7" w:history="1"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mail</w:t>
                    </w:r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_07@66.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rospotrebnadzor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http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://</w:t>
                  </w:r>
                  <w:hyperlink r:id="rId8" w:history="1"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fbuz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6473F" w:rsidRPr="009B5DE2" w:rsidRDefault="0096473F" w:rsidP="0096473F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18"/>
                      <w:lang w:val="fr-FR"/>
                    </w:rPr>
                    <w:t xml:space="preserve">E-mail: </w:t>
                  </w:r>
                  <w:r w:rsidR="00C25D00">
                    <w:fldChar w:fldCharType="begin"/>
                  </w:r>
                  <w:r w:rsidR="00C25D00">
                    <w:instrText xml:space="preserve"> HYPERLINK "mailto:mail_07@66.rospotrebnadzor.ru" </w:instrText>
                  </w:r>
                  <w:r w:rsidR="00C25D00">
                    <w:fldChar w:fldCharType="separate"/>
                  </w:r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mail</w:t>
                  </w:r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_07@66.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rospotrebnadzor</w:t>
                  </w:r>
                  <w:proofErr w:type="spellEnd"/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r w:rsidR="00C25D00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fldChar w:fldCharType="end"/>
                  </w:r>
                </w:p>
                <w:p w:rsidR="000C405C" w:rsidRPr="0096473F" w:rsidRDefault="000C405C" w:rsidP="009D4A4D">
                  <w:pPr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№________________ 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9D4A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.01.202</w:t>
                  </w:r>
                  <w:r w:rsidR="009D4A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bookmarkStart w:id="0" w:name="_GoBack"/>
                  <w:bookmarkEnd w:id="0"/>
                </w:p>
              </w:tc>
              <w:tc>
                <w:tcPr>
                  <w:tcW w:w="851" w:type="dxa"/>
                </w:tcPr>
                <w:p w:rsidR="000C405C" w:rsidRPr="0096473F" w:rsidRDefault="000C405C" w:rsidP="00C32A4D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59" w:type="dxa"/>
                </w:tcPr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700926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Статья в СМИ</w:t>
                  </w:r>
                </w:p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Главн</w:t>
                  </w:r>
                  <w:r w:rsid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ый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врач филиала ФБУЗ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«Центр гигиены и эпидемиологии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Свердловской области в городе Красноуфимск,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Красноуфимском,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районах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_______________ И.В. Шевелев</w:t>
                  </w:r>
                  <w:r w:rsidRPr="0070092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0C405C" w:rsidRDefault="000C405C" w:rsidP="00C32A4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C405C" w:rsidRDefault="000C405C" w:rsidP="000C40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  <w:lang w:val="en-US"/>
        </w:rPr>
      </w:pPr>
    </w:p>
    <w:p w:rsidR="000C405C" w:rsidRPr="000C405C" w:rsidRDefault="000C405C" w:rsidP="000C40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  <w:r w:rsidRPr="000C405C">
        <w:rPr>
          <w:b/>
          <w:sz w:val="22"/>
          <w:szCs w:val="22"/>
        </w:rPr>
        <w:t>Информация о работе консультационного пункта для потребителей</w:t>
      </w:r>
    </w:p>
    <w:p w:rsidR="000C405C" w:rsidRDefault="000C405C" w:rsidP="000C40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0C405C" w:rsidRPr="000C405C" w:rsidRDefault="0096473F" w:rsidP="000C40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</w:t>
      </w:r>
      <w:r w:rsidR="000C405C" w:rsidRPr="000C405C">
        <w:rPr>
          <w:sz w:val="22"/>
          <w:szCs w:val="22"/>
        </w:rPr>
        <w:t xml:space="preserve">онсультационный пункт для потребителей </w:t>
      </w:r>
      <w:proofErr w:type="spellStart"/>
      <w:r>
        <w:rPr>
          <w:sz w:val="22"/>
          <w:szCs w:val="22"/>
        </w:rPr>
        <w:t>Красноуфимского</w:t>
      </w:r>
      <w:proofErr w:type="spellEnd"/>
      <w:r>
        <w:rPr>
          <w:sz w:val="22"/>
          <w:szCs w:val="22"/>
        </w:rPr>
        <w:t xml:space="preserve"> филиала </w:t>
      </w:r>
      <w:r w:rsidR="000C405C" w:rsidRPr="000C405C">
        <w:rPr>
          <w:sz w:val="22"/>
          <w:szCs w:val="22"/>
        </w:rPr>
        <w:t>ФБУЗ «Центр гигиены и эпидемиологии в Свердловской области» оказывает юридическую помощь гражданам по защите прав потребителей</w:t>
      </w:r>
      <w:r w:rsidR="00F05A76">
        <w:rPr>
          <w:sz w:val="22"/>
          <w:szCs w:val="22"/>
        </w:rPr>
        <w:t>.</w:t>
      </w:r>
    </w:p>
    <w:p w:rsidR="000C405C" w:rsidRPr="000C405C" w:rsidRDefault="000C405C" w:rsidP="000C40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C405C">
        <w:rPr>
          <w:sz w:val="22"/>
          <w:szCs w:val="22"/>
        </w:rPr>
        <w:t>Консульт</w:t>
      </w:r>
      <w:r w:rsidR="009E71DE">
        <w:rPr>
          <w:sz w:val="22"/>
          <w:szCs w:val="22"/>
        </w:rPr>
        <w:t>ации</w:t>
      </w:r>
      <w:r w:rsidRPr="000C405C">
        <w:rPr>
          <w:sz w:val="22"/>
          <w:szCs w:val="22"/>
        </w:rPr>
        <w:t xml:space="preserve"> </w:t>
      </w:r>
      <w:r w:rsidR="009E71DE">
        <w:rPr>
          <w:sz w:val="22"/>
          <w:szCs w:val="22"/>
        </w:rPr>
        <w:t xml:space="preserve">оказываются исключительно </w:t>
      </w:r>
      <w:r w:rsidRPr="000C405C">
        <w:rPr>
          <w:sz w:val="22"/>
          <w:szCs w:val="22"/>
        </w:rPr>
        <w:t>по вопросам защиты прав потребителей</w:t>
      </w:r>
      <w:r w:rsidR="00520B40">
        <w:rPr>
          <w:sz w:val="22"/>
          <w:szCs w:val="22"/>
        </w:rPr>
        <w:t>, а именно:</w:t>
      </w:r>
    </w:p>
    <w:p w:rsidR="000C405C" w:rsidRPr="000C405C" w:rsidRDefault="000C405C" w:rsidP="000C40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C405C">
        <w:rPr>
          <w:sz w:val="22"/>
          <w:szCs w:val="22"/>
        </w:rPr>
        <w:t xml:space="preserve">- </w:t>
      </w:r>
      <w:r w:rsidR="00520B40">
        <w:rPr>
          <w:sz w:val="22"/>
          <w:szCs w:val="22"/>
        </w:rPr>
        <w:t xml:space="preserve">по вопросам </w:t>
      </w:r>
      <w:r w:rsidRPr="000C405C">
        <w:rPr>
          <w:sz w:val="22"/>
          <w:szCs w:val="22"/>
        </w:rPr>
        <w:t>реализации непродовольственных товаров, в том числе приобретенных дистанционным способом;</w:t>
      </w:r>
    </w:p>
    <w:p w:rsidR="000C405C" w:rsidRPr="000C405C" w:rsidRDefault="000C405C" w:rsidP="000C40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C405C">
        <w:rPr>
          <w:sz w:val="22"/>
          <w:szCs w:val="22"/>
        </w:rPr>
        <w:t xml:space="preserve">- </w:t>
      </w:r>
      <w:r w:rsidR="00520B40">
        <w:rPr>
          <w:sz w:val="22"/>
          <w:szCs w:val="22"/>
        </w:rPr>
        <w:t xml:space="preserve">по вопросам </w:t>
      </w:r>
      <w:r w:rsidRPr="000C405C">
        <w:rPr>
          <w:sz w:val="22"/>
          <w:szCs w:val="22"/>
        </w:rPr>
        <w:t>продаж</w:t>
      </w:r>
      <w:r w:rsidR="00520B40">
        <w:rPr>
          <w:sz w:val="22"/>
          <w:szCs w:val="22"/>
        </w:rPr>
        <w:t>и</w:t>
      </w:r>
      <w:r w:rsidRPr="000C405C">
        <w:rPr>
          <w:sz w:val="22"/>
          <w:szCs w:val="22"/>
        </w:rPr>
        <w:t xml:space="preserve"> продовольственных товаров;</w:t>
      </w:r>
    </w:p>
    <w:p w:rsidR="000C405C" w:rsidRPr="000C405C" w:rsidRDefault="000C405C" w:rsidP="000C40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proofErr w:type="gramStart"/>
      <w:r w:rsidRPr="000C405C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0C405C">
        <w:rPr>
          <w:sz w:val="22"/>
          <w:szCs w:val="22"/>
        </w:rPr>
        <w:t>оказании услуг (жилищно-коммунальных, бытовых, финансовых, долевого строительства, общественного питания, связи, туристских, медицинских, образовательных и иных услуг).</w:t>
      </w:r>
      <w:proofErr w:type="gramEnd"/>
    </w:p>
    <w:p w:rsidR="000C405C" w:rsidRPr="000C405C" w:rsidRDefault="000C405C" w:rsidP="000C40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C405C">
        <w:rPr>
          <w:sz w:val="22"/>
          <w:szCs w:val="22"/>
        </w:rPr>
        <w:t>Подготовка письменных документов с целью защиты нарушенных прав потребителей:</w:t>
      </w:r>
    </w:p>
    <w:p w:rsidR="000C405C" w:rsidRPr="000C405C" w:rsidRDefault="000C405C" w:rsidP="000C40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C405C">
        <w:rPr>
          <w:sz w:val="22"/>
          <w:szCs w:val="22"/>
        </w:rPr>
        <w:t>- претензий в адрес продавцов (исполнителей);</w:t>
      </w:r>
    </w:p>
    <w:p w:rsidR="000C405C" w:rsidRPr="000C405C" w:rsidRDefault="000C405C" w:rsidP="000C40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C405C">
        <w:rPr>
          <w:sz w:val="22"/>
          <w:szCs w:val="22"/>
        </w:rPr>
        <w:t>- исковых заявлений в суд;</w:t>
      </w:r>
    </w:p>
    <w:p w:rsidR="000C405C" w:rsidRPr="000C405C" w:rsidRDefault="000C405C" w:rsidP="000C40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C405C">
        <w:rPr>
          <w:sz w:val="22"/>
          <w:szCs w:val="22"/>
        </w:rPr>
        <w:t>- обращений в органы контроля и надзора;</w:t>
      </w:r>
    </w:p>
    <w:p w:rsidR="000C405C" w:rsidRPr="000C405C" w:rsidRDefault="000C405C" w:rsidP="000C40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C405C">
        <w:rPr>
          <w:sz w:val="22"/>
          <w:szCs w:val="22"/>
        </w:rPr>
        <w:t>- иных документов по защите прав потребителей.</w:t>
      </w:r>
    </w:p>
    <w:p w:rsidR="000C405C" w:rsidRDefault="000C405C" w:rsidP="000C40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C405C">
        <w:rPr>
          <w:sz w:val="22"/>
          <w:szCs w:val="22"/>
        </w:rPr>
        <w:t>Проведение экспертизы (правового анализа) договоров, иных документов (маркировки товаров) на соответствие обязательным требованиям по защите прав потребителей.</w:t>
      </w:r>
    </w:p>
    <w:p w:rsidR="00F05A76" w:rsidRPr="000C405C" w:rsidRDefault="00F05A76" w:rsidP="000C40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05A76">
        <w:rPr>
          <w:sz w:val="22"/>
          <w:szCs w:val="22"/>
        </w:rPr>
        <w:t xml:space="preserve">Кроме того, в отделе разработана </w:t>
      </w:r>
      <w:proofErr w:type="spellStart"/>
      <w:r w:rsidRPr="00F05A76">
        <w:rPr>
          <w:sz w:val="22"/>
          <w:szCs w:val="22"/>
        </w:rPr>
        <w:t>инфотека</w:t>
      </w:r>
      <w:proofErr w:type="spellEnd"/>
      <w:r w:rsidRPr="00F05A76">
        <w:rPr>
          <w:sz w:val="22"/>
          <w:szCs w:val="22"/>
        </w:rPr>
        <w:t xml:space="preserve"> (библиотека потребителя) по различным темам. Потребители могут ознакомиться с практическими советами потребителей, методическими рекомендациями и другой полезной информацией.</w:t>
      </w:r>
    </w:p>
    <w:p w:rsidR="00A60E2B" w:rsidRPr="00A60E2B" w:rsidRDefault="00A60E2B" w:rsidP="00A60E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  <w:r w:rsidRPr="00A60E2B">
        <w:rPr>
          <w:b/>
          <w:sz w:val="22"/>
          <w:szCs w:val="22"/>
        </w:rPr>
        <w:t>Услуги для юридических лиц и индивидуальных предпринимателей</w:t>
      </w:r>
    </w:p>
    <w:p w:rsidR="00A60E2B" w:rsidRDefault="00A60E2B" w:rsidP="00A60E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A60E2B">
        <w:rPr>
          <w:sz w:val="22"/>
          <w:szCs w:val="22"/>
        </w:rPr>
        <w:t>Проведение семинаров для руководителей и специалистов, отвечающих за соблюдение требований законодательства о защите прав потребителей по вопросам применения законодательства о защите прав потребителей</w:t>
      </w:r>
      <w:r>
        <w:rPr>
          <w:sz w:val="22"/>
          <w:szCs w:val="22"/>
        </w:rPr>
        <w:t>;</w:t>
      </w:r>
    </w:p>
    <w:p w:rsidR="00A60E2B" w:rsidRDefault="00A60E2B" w:rsidP="00A60E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A60E2B">
        <w:rPr>
          <w:sz w:val="22"/>
          <w:szCs w:val="22"/>
        </w:rPr>
        <w:t>практическое применение законодательства о защите прав потребителей при продаже товаров, оказании услуг, выполнении работ;</w:t>
      </w:r>
    </w:p>
    <w:p w:rsidR="00A60E2B" w:rsidRPr="00A60E2B" w:rsidRDefault="00A60E2B" w:rsidP="00A60E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A60E2B">
        <w:rPr>
          <w:sz w:val="22"/>
          <w:szCs w:val="22"/>
        </w:rPr>
        <w:t>порядок разрешения спорных ситуаций с потребителями;</w:t>
      </w:r>
    </w:p>
    <w:p w:rsidR="00A60E2B" w:rsidRDefault="00A60E2B" w:rsidP="00A60E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A60E2B">
        <w:rPr>
          <w:sz w:val="22"/>
          <w:szCs w:val="22"/>
        </w:rPr>
        <w:t>судебная практика по спорам о защите прав потребителей;</w:t>
      </w:r>
    </w:p>
    <w:p w:rsidR="00A60E2B" w:rsidRPr="00A60E2B" w:rsidRDefault="00A60E2B" w:rsidP="00A60E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A60E2B">
        <w:rPr>
          <w:sz w:val="22"/>
          <w:szCs w:val="22"/>
        </w:rPr>
        <w:t>порядок проведения проверок контролирующими и надзорными органами</w:t>
      </w:r>
    </w:p>
    <w:p w:rsidR="00A60E2B" w:rsidRDefault="00A60E2B" w:rsidP="00A60E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A45D8">
        <w:rPr>
          <w:sz w:val="22"/>
          <w:szCs w:val="22"/>
        </w:rPr>
        <w:t>к</w:t>
      </w:r>
      <w:r w:rsidRPr="00A60E2B">
        <w:rPr>
          <w:sz w:val="22"/>
          <w:szCs w:val="22"/>
        </w:rPr>
        <w:t>онсультирование (аудит) хозяйствующих субъектов по вопросам применения законодательства о защите прав потребителей</w:t>
      </w:r>
      <w:r>
        <w:rPr>
          <w:sz w:val="22"/>
          <w:szCs w:val="22"/>
        </w:rPr>
        <w:t>;</w:t>
      </w:r>
    </w:p>
    <w:p w:rsidR="00A60E2B" w:rsidRDefault="00A60E2B" w:rsidP="00A60E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A45D8">
        <w:rPr>
          <w:sz w:val="22"/>
          <w:szCs w:val="22"/>
        </w:rPr>
        <w:t>р</w:t>
      </w:r>
      <w:r w:rsidRPr="00A60E2B">
        <w:rPr>
          <w:sz w:val="22"/>
          <w:szCs w:val="22"/>
        </w:rPr>
        <w:t>азработка проектов договоров в сфере потребительского законодательства по различным направлениям деятельности</w:t>
      </w:r>
      <w:r>
        <w:rPr>
          <w:sz w:val="22"/>
          <w:szCs w:val="22"/>
        </w:rPr>
        <w:t>;</w:t>
      </w:r>
    </w:p>
    <w:p w:rsidR="00A60E2B" w:rsidRPr="00A60E2B" w:rsidRDefault="00A60E2B" w:rsidP="00A60E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</w:t>
      </w:r>
      <w:r w:rsidR="008A45D8">
        <w:rPr>
          <w:sz w:val="22"/>
          <w:szCs w:val="22"/>
        </w:rPr>
        <w:t>п</w:t>
      </w:r>
      <w:r w:rsidRPr="00A60E2B">
        <w:rPr>
          <w:sz w:val="22"/>
          <w:szCs w:val="22"/>
        </w:rPr>
        <w:t>роведение правовой экспертизы договоров (иных документов) на соответствие законодательства о защите прав потребителей</w:t>
      </w:r>
      <w:r>
        <w:rPr>
          <w:sz w:val="22"/>
          <w:szCs w:val="22"/>
        </w:rPr>
        <w:t>;</w:t>
      </w:r>
    </w:p>
    <w:p w:rsidR="00A60E2B" w:rsidRDefault="00A60E2B" w:rsidP="00A60E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A45D8">
        <w:rPr>
          <w:sz w:val="22"/>
          <w:szCs w:val="22"/>
        </w:rPr>
        <w:t>п</w:t>
      </w:r>
      <w:r w:rsidRPr="00A60E2B">
        <w:rPr>
          <w:sz w:val="22"/>
          <w:szCs w:val="22"/>
        </w:rPr>
        <w:t>роведение экспертизы маркировки товаров на соответствие требованиям технических регламентов</w:t>
      </w:r>
      <w:r>
        <w:rPr>
          <w:sz w:val="22"/>
          <w:szCs w:val="22"/>
        </w:rPr>
        <w:t>;</w:t>
      </w:r>
    </w:p>
    <w:p w:rsidR="00A60E2B" w:rsidRPr="00A60E2B" w:rsidRDefault="00A60E2B" w:rsidP="00A60E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A45D8">
        <w:rPr>
          <w:sz w:val="22"/>
          <w:szCs w:val="22"/>
        </w:rPr>
        <w:t>р</w:t>
      </w:r>
      <w:r w:rsidRPr="00A60E2B">
        <w:rPr>
          <w:sz w:val="22"/>
          <w:szCs w:val="22"/>
        </w:rPr>
        <w:t>азработка проекто</w:t>
      </w:r>
      <w:r>
        <w:rPr>
          <w:sz w:val="22"/>
          <w:szCs w:val="22"/>
        </w:rPr>
        <w:t>в</w:t>
      </w:r>
      <w:r w:rsidRPr="00A60E2B">
        <w:rPr>
          <w:sz w:val="22"/>
          <w:szCs w:val="22"/>
        </w:rPr>
        <w:t xml:space="preserve"> программы мероприятий по предотвращению причинения вреда</w:t>
      </w:r>
      <w:r>
        <w:rPr>
          <w:sz w:val="22"/>
          <w:szCs w:val="22"/>
        </w:rPr>
        <w:t>.</w:t>
      </w:r>
    </w:p>
    <w:p w:rsidR="000C405C" w:rsidRPr="000C405C" w:rsidRDefault="00473BFF" w:rsidP="000C40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473BFF">
        <w:rPr>
          <w:sz w:val="22"/>
          <w:szCs w:val="22"/>
        </w:rPr>
        <w:t xml:space="preserve">Вы можете получить консультации по вопросам потребительского законодательства по телефону </w:t>
      </w:r>
      <w:r>
        <w:rPr>
          <w:sz w:val="22"/>
          <w:szCs w:val="22"/>
        </w:rPr>
        <w:t>89024474205</w:t>
      </w:r>
      <w:r w:rsidRPr="00473BFF">
        <w:rPr>
          <w:sz w:val="22"/>
          <w:szCs w:val="22"/>
        </w:rPr>
        <w:t xml:space="preserve"> (</w:t>
      </w:r>
      <w:proofErr w:type="spellStart"/>
      <w:r w:rsidR="0080679F">
        <w:rPr>
          <w:sz w:val="22"/>
          <w:szCs w:val="22"/>
        </w:rPr>
        <w:t>пн</w:t>
      </w:r>
      <w:r w:rsidRPr="00473BFF">
        <w:rPr>
          <w:sz w:val="22"/>
          <w:szCs w:val="22"/>
        </w:rPr>
        <w:t>-</w:t>
      </w:r>
      <w:r w:rsidR="0080679F">
        <w:rPr>
          <w:sz w:val="22"/>
          <w:szCs w:val="22"/>
        </w:rPr>
        <w:t>пт</w:t>
      </w:r>
      <w:proofErr w:type="spellEnd"/>
      <w:r w:rsidR="0080679F">
        <w:rPr>
          <w:sz w:val="22"/>
          <w:szCs w:val="22"/>
        </w:rPr>
        <w:t xml:space="preserve"> </w:t>
      </w:r>
      <w:r w:rsidRPr="00473BFF">
        <w:rPr>
          <w:sz w:val="22"/>
          <w:szCs w:val="22"/>
        </w:rPr>
        <w:t xml:space="preserve">с </w:t>
      </w:r>
      <w:r w:rsidR="0080679F">
        <w:rPr>
          <w:sz w:val="22"/>
          <w:szCs w:val="22"/>
        </w:rPr>
        <w:t>09</w:t>
      </w:r>
      <w:r w:rsidRPr="00473BFF">
        <w:rPr>
          <w:sz w:val="22"/>
          <w:szCs w:val="22"/>
        </w:rPr>
        <w:t>-</w:t>
      </w:r>
      <w:r w:rsidR="0080679F">
        <w:rPr>
          <w:sz w:val="22"/>
          <w:szCs w:val="22"/>
        </w:rPr>
        <w:t>16</w:t>
      </w:r>
      <w:r w:rsidRPr="00473BFF">
        <w:rPr>
          <w:sz w:val="22"/>
          <w:szCs w:val="22"/>
        </w:rPr>
        <w:t xml:space="preserve"> ч</w:t>
      </w:r>
      <w:r w:rsidR="0080679F">
        <w:rPr>
          <w:sz w:val="22"/>
          <w:szCs w:val="22"/>
        </w:rPr>
        <w:t>ас.,</w:t>
      </w:r>
      <w:r w:rsidR="0080679F" w:rsidRPr="0080679F">
        <w:rPr>
          <w:sz w:val="22"/>
          <w:szCs w:val="22"/>
        </w:rPr>
        <w:t xml:space="preserve"> </w:t>
      </w:r>
      <w:r w:rsidR="0080679F" w:rsidRPr="000C405C">
        <w:rPr>
          <w:sz w:val="22"/>
          <w:szCs w:val="22"/>
        </w:rPr>
        <w:t>перерыв с 12</w:t>
      </w:r>
      <w:r w:rsidR="0080679F">
        <w:rPr>
          <w:sz w:val="22"/>
          <w:szCs w:val="22"/>
        </w:rPr>
        <w:t xml:space="preserve"> час.</w:t>
      </w:r>
      <w:r w:rsidR="0080679F" w:rsidRPr="000C405C">
        <w:rPr>
          <w:sz w:val="22"/>
          <w:szCs w:val="22"/>
        </w:rPr>
        <w:t xml:space="preserve"> до 13</w:t>
      </w:r>
      <w:r w:rsidR="0080679F">
        <w:rPr>
          <w:sz w:val="22"/>
          <w:szCs w:val="22"/>
        </w:rPr>
        <w:t xml:space="preserve"> час.</w:t>
      </w:r>
      <w:r w:rsidRPr="00473BFF">
        <w:rPr>
          <w:sz w:val="22"/>
          <w:szCs w:val="22"/>
        </w:rPr>
        <w:t>) или записаться на личный приём по адресу:</w:t>
      </w:r>
      <w:r w:rsidRPr="000C405C">
        <w:rPr>
          <w:sz w:val="22"/>
          <w:szCs w:val="22"/>
        </w:rPr>
        <w:t xml:space="preserve"> </w:t>
      </w:r>
      <w:proofErr w:type="spellStart"/>
      <w:r w:rsidR="000C405C" w:rsidRPr="000C405C">
        <w:rPr>
          <w:sz w:val="22"/>
          <w:szCs w:val="22"/>
        </w:rPr>
        <w:t>г</w:t>
      </w:r>
      <w:proofErr w:type="gramStart"/>
      <w:r w:rsidR="000C405C" w:rsidRPr="000C405C">
        <w:rPr>
          <w:sz w:val="22"/>
          <w:szCs w:val="22"/>
        </w:rPr>
        <w:t>.</w:t>
      </w:r>
      <w:r w:rsidR="000C405C">
        <w:rPr>
          <w:sz w:val="22"/>
          <w:szCs w:val="22"/>
        </w:rPr>
        <w:t>К</w:t>
      </w:r>
      <w:proofErr w:type="gramEnd"/>
      <w:r w:rsidR="000C405C">
        <w:rPr>
          <w:sz w:val="22"/>
          <w:szCs w:val="22"/>
        </w:rPr>
        <w:t>расноуфимск</w:t>
      </w:r>
      <w:proofErr w:type="spellEnd"/>
      <w:r w:rsidR="000C405C" w:rsidRPr="000C405C">
        <w:rPr>
          <w:sz w:val="22"/>
          <w:szCs w:val="22"/>
        </w:rPr>
        <w:t>,</w:t>
      </w:r>
      <w:r w:rsidR="000C405C">
        <w:rPr>
          <w:sz w:val="22"/>
          <w:szCs w:val="22"/>
        </w:rPr>
        <w:t xml:space="preserve"> </w:t>
      </w:r>
      <w:r w:rsidR="000C405C" w:rsidRPr="000C405C">
        <w:rPr>
          <w:sz w:val="22"/>
          <w:szCs w:val="22"/>
        </w:rPr>
        <w:t xml:space="preserve">ул. </w:t>
      </w:r>
      <w:r w:rsidR="000C405C">
        <w:rPr>
          <w:sz w:val="22"/>
          <w:szCs w:val="22"/>
        </w:rPr>
        <w:t>Советская</w:t>
      </w:r>
      <w:r w:rsidR="000C405C" w:rsidRPr="000C405C">
        <w:rPr>
          <w:sz w:val="22"/>
          <w:szCs w:val="22"/>
        </w:rPr>
        <w:t xml:space="preserve">, </w:t>
      </w:r>
      <w:r w:rsidR="000C405C">
        <w:rPr>
          <w:sz w:val="22"/>
          <w:szCs w:val="22"/>
        </w:rPr>
        <w:t>13</w:t>
      </w:r>
      <w:r w:rsidR="000C405C" w:rsidRPr="000C405C">
        <w:rPr>
          <w:sz w:val="22"/>
          <w:szCs w:val="22"/>
        </w:rPr>
        <w:t xml:space="preserve">, </w:t>
      </w:r>
      <w:proofErr w:type="spellStart"/>
      <w:r w:rsidR="000C405C" w:rsidRPr="000C405C">
        <w:rPr>
          <w:sz w:val="22"/>
          <w:szCs w:val="22"/>
        </w:rPr>
        <w:t>каб</w:t>
      </w:r>
      <w:proofErr w:type="spellEnd"/>
      <w:r w:rsidR="000C405C" w:rsidRPr="000C405C">
        <w:rPr>
          <w:sz w:val="22"/>
          <w:szCs w:val="22"/>
        </w:rPr>
        <w:t xml:space="preserve">. </w:t>
      </w:r>
      <w:r w:rsidR="000C405C">
        <w:rPr>
          <w:sz w:val="22"/>
          <w:szCs w:val="22"/>
        </w:rPr>
        <w:t>14</w:t>
      </w:r>
      <w:r w:rsidR="0080679F">
        <w:rPr>
          <w:sz w:val="22"/>
          <w:szCs w:val="22"/>
        </w:rPr>
        <w:t>.</w:t>
      </w:r>
    </w:p>
    <w:sectPr w:rsidR="000C405C" w:rsidRPr="000C4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D7854"/>
    <w:multiLevelType w:val="multilevel"/>
    <w:tmpl w:val="2796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5C"/>
    <w:rsid w:val="000C405C"/>
    <w:rsid w:val="002E689D"/>
    <w:rsid w:val="00473BFF"/>
    <w:rsid w:val="00520B40"/>
    <w:rsid w:val="0080679F"/>
    <w:rsid w:val="008A45D8"/>
    <w:rsid w:val="0096473F"/>
    <w:rsid w:val="009D4A4D"/>
    <w:rsid w:val="009E71DE"/>
    <w:rsid w:val="00A60E2B"/>
    <w:rsid w:val="00C25D00"/>
    <w:rsid w:val="00F0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semiHidden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0C405C"/>
  </w:style>
  <w:style w:type="paragraph" w:styleId="a7">
    <w:name w:val="Body Text"/>
    <w:aliases w:val="body text"/>
    <w:basedOn w:val="a"/>
    <w:link w:val="a6"/>
    <w:semiHidden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semiHidden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0C405C"/>
  </w:style>
  <w:style w:type="paragraph" w:styleId="a7">
    <w:name w:val="Body Text"/>
    <w:aliases w:val="body text"/>
    <w:basedOn w:val="a"/>
    <w:link w:val="a6"/>
    <w:semiHidden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9349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2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025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4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542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8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71517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55238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38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1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35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994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50613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5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54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466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34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8746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7137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1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5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4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57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8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07211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640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0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85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480329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6692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79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3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15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470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32744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96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65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151\Desktop\&#1055;&#1077;&#1090;&#1088;&#1091;&#1085;&#1080;&#1085;&#1072;%20&#1050;&#1055;\&#1057;&#1052;&#1048;%20&#1042;&#1062;&#1055;\2022\fbuz66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k151\Desktop\&#1055;&#1077;&#1090;&#1088;&#1091;&#1085;&#1080;&#1085;&#1072;%20&#1050;&#1055;\&#1057;&#1052;&#1048;%20&#1042;&#1062;&#1055;\2022\mail_07@66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</dc:creator>
  <cp:lastModifiedBy>Анна Николаевна</cp:lastModifiedBy>
  <cp:revision>2</cp:revision>
  <cp:lastPrinted>2024-01-31T09:17:00Z</cp:lastPrinted>
  <dcterms:created xsi:type="dcterms:W3CDTF">2024-01-31T09:17:00Z</dcterms:created>
  <dcterms:modified xsi:type="dcterms:W3CDTF">2024-01-31T09:17:00Z</dcterms:modified>
</cp:coreProperties>
</file>